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0A0D" w14:textId="77777777" w:rsidR="000B7914" w:rsidRDefault="000B7914" w:rsidP="00E355FE">
      <w:pPr>
        <w:tabs>
          <w:tab w:val="left" w:pos="3490"/>
        </w:tabs>
        <w:ind w:right="-716"/>
        <w:jc w:val="center"/>
        <w:rPr>
          <w:rFonts w:ascii="Century Gothic" w:hAnsi="Century Gothic"/>
          <w:color w:val="4F81BD" w:themeColor="accent1"/>
          <w:sz w:val="20"/>
          <w:szCs w:val="20"/>
        </w:rPr>
      </w:pPr>
    </w:p>
    <w:p w14:paraId="4625AAA5" w14:textId="77777777" w:rsidR="000379F4" w:rsidRDefault="000379F4" w:rsidP="000379F4">
      <w:pPr>
        <w:jc w:val="both"/>
        <w:rPr>
          <w:rFonts w:ascii="Verdana" w:hAnsi="Verdana"/>
          <w:sz w:val="24"/>
        </w:rPr>
      </w:pPr>
    </w:p>
    <w:p w14:paraId="1B3438BB" w14:textId="77777777" w:rsidR="000379F4" w:rsidRDefault="000379F4" w:rsidP="000379F4">
      <w:pPr>
        <w:jc w:val="both"/>
        <w:rPr>
          <w:rFonts w:ascii="Verdana" w:hAnsi="Verdana"/>
          <w:b/>
          <w:bCs/>
          <w:sz w:val="24"/>
        </w:rPr>
      </w:pPr>
    </w:p>
    <w:p w14:paraId="4957C0BE" w14:textId="77777777" w:rsidR="002039D7" w:rsidRDefault="002039D7" w:rsidP="000379F4">
      <w:pPr>
        <w:jc w:val="both"/>
        <w:rPr>
          <w:rFonts w:ascii="Verdana" w:hAnsi="Verdana"/>
          <w:b/>
          <w:bCs/>
          <w:sz w:val="24"/>
        </w:rPr>
      </w:pPr>
    </w:p>
    <w:p w14:paraId="392DC387" w14:textId="77777777" w:rsidR="002039D7" w:rsidRDefault="002039D7" w:rsidP="000379F4">
      <w:pPr>
        <w:jc w:val="both"/>
        <w:rPr>
          <w:rFonts w:ascii="Verdana" w:hAnsi="Verdana"/>
          <w:sz w:val="24"/>
        </w:rPr>
      </w:pPr>
    </w:p>
    <w:p w14:paraId="520662D7" w14:textId="4F206DFD" w:rsidR="000379F4" w:rsidRPr="000D0286" w:rsidRDefault="00A9112E" w:rsidP="000379F4">
      <w:pPr>
        <w:jc w:val="both"/>
        <w:rPr>
          <w:rFonts w:ascii="Verdana" w:hAnsi="Verdana"/>
          <w:i/>
          <w:sz w:val="24"/>
        </w:rPr>
      </w:pPr>
      <w:r>
        <w:rPr>
          <w:rFonts w:ascii="Verdana" w:hAnsi="Verdana"/>
          <w:sz w:val="24"/>
        </w:rPr>
        <w:t>1050.-</w:t>
      </w:r>
      <w:r w:rsidR="000379F4" w:rsidRPr="000D0286">
        <w:rPr>
          <w:rFonts w:ascii="Verdana" w:hAnsi="Verdana"/>
          <w:sz w:val="24"/>
        </w:rPr>
        <w:t xml:space="preserve"> Indemnizaciones percibidas con ocasión del abandono del cargo: </w:t>
      </w:r>
      <w:r w:rsidR="000379F4" w:rsidRPr="000D0286">
        <w:rPr>
          <w:rFonts w:ascii="Verdana" w:hAnsi="Verdana"/>
          <w:i/>
          <w:sz w:val="24"/>
        </w:rPr>
        <w:t>no hay</w:t>
      </w:r>
    </w:p>
    <w:p w14:paraId="6572C0BA" w14:textId="3A11E2E7" w:rsidR="00724FA6" w:rsidRDefault="00724FA6" w:rsidP="00724FA6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5B3A7F8C" w14:textId="6E3C1092" w:rsidR="00724FA6" w:rsidRDefault="00724FA6" w:rsidP="00724FA6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1154B4C4" w14:textId="79A78343" w:rsidR="00724FA6" w:rsidRDefault="00724FA6" w:rsidP="00724FA6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2A63AD28" w14:textId="4CF6AF46" w:rsidR="00724FA6" w:rsidRDefault="00724FA6" w:rsidP="00724FA6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2EAEDECE" w14:textId="05A65E87" w:rsidR="00724FA6" w:rsidRDefault="00724FA6" w:rsidP="00724FA6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5A8524C7" w14:textId="40E0C7ED" w:rsidR="00724FA6" w:rsidRDefault="00724FA6" w:rsidP="00724FA6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0A629C94" w14:textId="041D8634" w:rsidR="00724FA6" w:rsidRDefault="00724FA6" w:rsidP="00724FA6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7BB22159" w14:textId="7BB656D4" w:rsidR="00724FA6" w:rsidRDefault="00724FA6" w:rsidP="00724FA6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1D2DFAD4" w14:textId="07FC5B94" w:rsidR="00724FA6" w:rsidRDefault="00724FA6" w:rsidP="00724FA6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7751F7F5" w14:textId="1EA25EE1" w:rsidR="00724FA6" w:rsidRDefault="00724FA6" w:rsidP="00724FA6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561E8E5E" w14:textId="6D488190" w:rsidR="00724FA6" w:rsidRDefault="00724FA6" w:rsidP="00724FA6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119F7437" w14:textId="2D3A220C" w:rsidR="00724FA6" w:rsidRDefault="00724FA6" w:rsidP="00724FA6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2A38E573" w14:textId="63C7445E" w:rsidR="00724FA6" w:rsidRDefault="00724FA6" w:rsidP="00724FA6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6E96B0F3" w14:textId="260F3C36" w:rsidR="00724FA6" w:rsidRDefault="00724FA6" w:rsidP="00724FA6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3185A6AE" w14:textId="6F582A7D" w:rsidR="00724FA6" w:rsidRDefault="00724FA6" w:rsidP="00724FA6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2462EFFA" w14:textId="029D1953" w:rsidR="00724FA6" w:rsidRDefault="00724FA6" w:rsidP="00724FA6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5FE12DE9" w14:textId="5CAB3CA8" w:rsidR="00724FA6" w:rsidRDefault="00724FA6" w:rsidP="00724FA6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3042D0EC" w14:textId="0E55CA0D" w:rsidR="00724FA6" w:rsidRDefault="00724FA6" w:rsidP="00724FA6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0C34FFCF" w14:textId="68466CAE" w:rsidR="00724FA6" w:rsidRDefault="00724FA6" w:rsidP="00724FA6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70C45029" w14:textId="364425E3" w:rsidR="00724FA6" w:rsidRDefault="00724FA6" w:rsidP="00724FA6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6F6E4C01" w14:textId="77777777" w:rsidR="00724FA6" w:rsidRDefault="00724FA6" w:rsidP="00724FA6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4841ABFE" w14:textId="63FFD9E0" w:rsidR="00CB2DA5" w:rsidRPr="00CB2DA5" w:rsidRDefault="00CB2DA5" w:rsidP="00CB2DA5">
      <w:pPr>
        <w:pStyle w:val="Piedepgina"/>
        <w:jc w:val="center"/>
        <w:rPr>
          <w:rFonts w:ascii="Century Gothic" w:hAnsi="Century Gothic"/>
          <w:sz w:val="22"/>
          <w:szCs w:val="22"/>
        </w:rPr>
      </w:pPr>
    </w:p>
    <w:sectPr w:rsidR="00CB2DA5" w:rsidRPr="00CB2DA5" w:rsidSect="00B5007C">
      <w:headerReference w:type="default" r:id="rId6"/>
      <w:footerReference w:type="default" r:id="rId7"/>
      <w:pgSz w:w="11900" w:h="16840"/>
      <w:pgMar w:top="1980" w:right="1701" w:bottom="567" w:left="1701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B4C42F" w14:textId="77777777" w:rsidR="008C2345" w:rsidRDefault="008C2345" w:rsidP="00F128E7">
      <w:r>
        <w:separator/>
      </w:r>
    </w:p>
  </w:endnote>
  <w:endnote w:type="continuationSeparator" w:id="0">
    <w:p w14:paraId="2B96AC37" w14:textId="77777777" w:rsidR="008C2345" w:rsidRDefault="008C2345" w:rsidP="00F12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Lucida G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4AA56" w14:textId="77777777" w:rsidR="000E7F3E" w:rsidRPr="00F128E7" w:rsidRDefault="000E7F3E" w:rsidP="00F128E7">
    <w:pPr>
      <w:pStyle w:val="Piedepgina"/>
      <w:tabs>
        <w:tab w:val="clear" w:pos="8504"/>
      </w:tabs>
      <w:ind w:left="-851" w:right="-716"/>
      <w:rPr>
        <w:rFonts w:ascii="Century Gothic" w:hAnsi="Century Gothic"/>
        <w:color w:val="4F81BD" w:themeColor="accent1"/>
        <w:sz w:val="16"/>
        <w:szCs w:val="16"/>
      </w:rPr>
    </w:pPr>
    <w:r w:rsidRPr="00F128E7">
      <w:rPr>
        <w:rFonts w:ascii="Century Gothic" w:hAnsi="Century Gothic"/>
        <w:color w:val="4F81BD" w:themeColor="accent1"/>
        <w:sz w:val="16"/>
        <w:szCs w:val="16"/>
      </w:rPr>
      <w:t>Fundación Canaria Gran Canaria Convention Bureau- Inscrita en el Registro de Fundaciones con el número 162 - CIF: G-35646926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B27056" w14:textId="77777777" w:rsidR="008C2345" w:rsidRDefault="008C2345" w:rsidP="00F128E7">
      <w:r>
        <w:separator/>
      </w:r>
    </w:p>
  </w:footnote>
  <w:footnote w:type="continuationSeparator" w:id="0">
    <w:p w14:paraId="1152FB0A" w14:textId="77777777" w:rsidR="008C2345" w:rsidRDefault="008C2345" w:rsidP="00F128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AA900" w14:textId="2535AA92" w:rsidR="000E7F3E" w:rsidRPr="00AA318A" w:rsidRDefault="000E7F3E" w:rsidP="00AA318A">
    <w:pPr>
      <w:pStyle w:val="Encabezado"/>
      <w:ind w:left="-284"/>
      <w:jc w:val="right"/>
    </w:pPr>
    <w:r>
      <w:rPr>
        <w:noProof/>
        <w:lang w:val="es-ES"/>
      </w:rPr>
      <w:drawing>
        <wp:inline distT="0" distB="0" distL="0" distR="0" wp14:anchorId="2091BA9A" wp14:editId="1C0DC6D8">
          <wp:extent cx="1790700" cy="662388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1120" cy="6625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</w:t>
    </w:r>
    <w:r>
      <w:rPr>
        <w:noProof/>
        <w:lang w:val="es-ES"/>
      </w:rPr>
      <w:drawing>
        <wp:inline distT="0" distB="0" distL="0" distR="0" wp14:anchorId="377FBD98" wp14:editId="3A99421E">
          <wp:extent cx="1483091" cy="493863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639" cy="4947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7123999" w14:textId="511FD21F" w:rsidR="000E7F3E" w:rsidRDefault="000E7F3E" w:rsidP="0019327A">
    <w:pPr>
      <w:pStyle w:val="Encabezado"/>
      <w:ind w:left="-284"/>
      <w:jc w:val="center"/>
    </w:pPr>
    <w:r w:rsidRPr="00E00E99">
      <w:rPr>
        <w:rFonts w:ascii="Century Gothic" w:hAnsi="Century Gothic"/>
        <w:b/>
        <w:color w:val="4F81BD" w:themeColor="accent1"/>
      </w:rPr>
      <w:t>FUNDACIÓN CANARIA GRAN CANARIA CONVENTION BUREAU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8E7"/>
    <w:rsid w:val="000379F4"/>
    <w:rsid w:val="00050412"/>
    <w:rsid w:val="00077443"/>
    <w:rsid w:val="000B7914"/>
    <w:rsid w:val="000C7D6C"/>
    <w:rsid w:val="000E7F3E"/>
    <w:rsid w:val="00111DC0"/>
    <w:rsid w:val="00117704"/>
    <w:rsid w:val="001707BB"/>
    <w:rsid w:val="0019101C"/>
    <w:rsid w:val="0019327A"/>
    <w:rsid w:val="001A659F"/>
    <w:rsid w:val="001A6B38"/>
    <w:rsid w:val="002039D7"/>
    <w:rsid w:val="0022705A"/>
    <w:rsid w:val="002F480A"/>
    <w:rsid w:val="003915C2"/>
    <w:rsid w:val="004028DD"/>
    <w:rsid w:val="00474208"/>
    <w:rsid w:val="004E5D9B"/>
    <w:rsid w:val="004E698E"/>
    <w:rsid w:val="00593558"/>
    <w:rsid w:val="00724FA6"/>
    <w:rsid w:val="00794697"/>
    <w:rsid w:val="007A345E"/>
    <w:rsid w:val="007D68D4"/>
    <w:rsid w:val="008736C2"/>
    <w:rsid w:val="008C2345"/>
    <w:rsid w:val="0097717A"/>
    <w:rsid w:val="009D215A"/>
    <w:rsid w:val="00A9112E"/>
    <w:rsid w:val="00AA318A"/>
    <w:rsid w:val="00AE112B"/>
    <w:rsid w:val="00B5007C"/>
    <w:rsid w:val="00BD702F"/>
    <w:rsid w:val="00CA4C95"/>
    <w:rsid w:val="00CB2DA5"/>
    <w:rsid w:val="00E00E99"/>
    <w:rsid w:val="00E355FE"/>
    <w:rsid w:val="00EE3015"/>
    <w:rsid w:val="00F128E7"/>
    <w:rsid w:val="00F517A6"/>
    <w:rsid w:val="00F54A7F"/>
    <w:rsid w:val="00FC4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E5ED3D"/>
  <w14:defaultImageDpi w14:val="300"/>
  <w15:docId w15:val="{CF064006-C1C6-A54C-B3D3-5BA7AC822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345E"/>
    <w:pPr>
      <w:spacing w:after="160" w:line="259" w:lineRule="auto"/>
    </w:pPr>
    <w:rPr>
      <w:sz w:val="22"/>
      <w:szCs w:val="22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28E7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rsid w:val="00F128E7"/>
  </w:style>
  <w:style w:type="paragraph" w:styleId="Piedepgina">
    <w:name w:val="footer"/>
    <w:basedOn w:val="Normal"/>
    <w:link w:val="PiedepginaCar"/>
    <w:unhideWhenUsed/>
    <w:rsid w:val="00F128E7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PiedepginaCar">
    <w:name w:val="Pie de página Car"/>
    <w:basedOn w:val="Fuentedeprrafopredeter"/>
    <w:link w:val="Piedepgina"/>
    <w:rsid w:val="00F128E7"/>
  </w:style>
  <w:style w:type="paragraph" w:styleId="Textodeglobo">
    <w:name w:val="Balloon Text"/>
    <w:basedOn w:val="Normal"/>
    <w:link w:val="TextodegloboCar"/>
    <w:uiPriority w:val="99"/>
    <w:semiHidden/>
    <w:unhideWhenUsed/>
    <w:rsid w:val="00F128E7"/>
    <w:pPr>
      <w:spacing w:after="0" w:line="240" w:lineRule="auto"/>
    </w:pPr>
    <w:rPr>
      <w:rFonts w:ascii="Lucida Grande" w:hAnsi="Lucida Grande"/>
      <w:sz w:val="18"/>
      <w:szCs w:val="18"/>
      <w:lang w:val="es-ES_tradnl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128E7"/>
    <w:rPr>
      <w:rFonts w:ascii="Lucida Grande" w:hAnsi="Lucida Grande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B5007C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5007C"/>
    <w:pPr>
      <w:spacing w:before="100" w:beforeAutospacing="1" w:after="100" w:afterAutospacing="1" w:line="240" w:lineRule="auto"/>
    </w:pPr>
    <w:rPr>
      <w:rFonts w:ascii="Calibri" w:eastAsiaTheme="minorHAns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</Words>
  <Characters>88</Characters>
  <Application>Microsoft Office Word</Application>
  <DocSecurity>0</DocSecurity>
  <Lines>1</Lines>
  <Paragraphs>1</Paragraphs>
  <ScaleCrop>false</ScaleCrop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Ivonne</dc:creator>
  <cp:keywords/>
  <dc:description/>
  <cp:lastModifiedBy>GC CB</cp:lastModifiedBy>
  <cp:revision>5</cp:revision>
  <cp:lastPrinted>2019-05-27T10:19:00Z</cp:lastPrinted>
  <dcterms:created xsi:type="dcterms:W3CDTF">2024-02-05T10:09:00Z</dcterms:created>
  <dcterms:modified xsi:type="dcterms:W3CDTF">2025-03-14T10:32:00Z</dcterms:modified>
</cp:coreProperties>
</file>