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E55B6" w14:textId="77777777" w:rsidR="00E736D7" w:rsidRDefault="00E736D7" w:rsidP="00476748">
      <w:pPr>
        <w:rPr>
          <w:rFonts w:ascii="Century Gothic" w:hAnsi="Century Gothic"/>
          <w:b/>
          <w:bCs/>
          <w:sz w:val="24"/>
          <w:szCs w:val="24"/>
        </w:rPr>
      </w:pPr>
    </w:p>
    <w:p w14:paraId="4C719ED4" w14:textId="7E95F03D" w:rsidR="00476748" w:rsidRPr="00E736D7" w:rsidRDefault="00476748" w:rsidP="00476748">
      <w:pPr>
        <w:rPr>
          <w:rFonts w:ascii="Century Gothic" w:hAnsi="Century Gothic"/>
          <w:b/>
          <w:bCs/>
          <w:i/>
          <w:sz w:val="24"/>
          <w:szCs w:val="24"/>
        </w:rPr>
      </w:pPr>
      <w:r w:rsidRPr="00E736D7">
        <w:rPr>
          <w:rFonts w:ascii="Century Gothic" w:hAnsi="Century Gothic"/>
          <w:b/>
          <w:bCs/>
          <w:sz w:val="24"/>
          <w:szCs w:val="24"/>
        </w:rPr>
        <w:t>1</w:t>
      </w:r>
      <w:r w:rsidR="00E736D7">
        <w:rPr>
          <w:rFonts w:ascii="Century Gothic" w:hAnsi="Century Gothic"/>
          <w:b/>
          <w:bCs/>
          <w:sz w:val="24"/>
          <w:szCs w:val="24"/>
        </w:rPr>
        <w:t>138</w:t>
      </w:r>
      <w:r w:rsidRPr="00E736D7">
        <w:rPr>
          <w:rFonts w:ascii="Century Gothic" w:hAnsi="Century Gothic"/>
          <w:b/>
          <w:bCs/>
          <w:sz w:val="24"/>
          <w:szCs w:val="24"/>
        </w:rPr>
        <w:t xml:space="preserve">. Contratos adjudicados: </w:t>
      </w:r>
    </w:p>
    <w:p w14:paraId="2C90203E" w14:textId="3031A678" w:rsidR="00E736D7" w:rsidRPr="00E736D7" w:rsidRDefault="00E736D7" w:rsidP="00476748">
      <w:pPr>
        <w:rPr>
          <w:rFonts w:ascii="Century Gothic" w:hAnsi="Century Gothic"/>
          <w:b/>
          <w:bCs/>
          <w:i/>
          <w:sz w:val="24"/>
          <w:szCs w:val="24"/>
        </w:rPr>
      </w:pPr>
    </w:p>
    <w:p w14:paraId="4CF12674" w14:textId="35E20F34" w:rsidR="00E736D7" w:rsidRDefault="00E736D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E736D7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La Fundación </w:t>
      </w:r>
      <w:r w:rsidR="00FC60C8">
        <w:rPr>
          <w:rFonts w:ascii="Century Gothic" w:eastAsia="Times New Roman" w:hAnsi="Century Gothic" w:cs="Calibri"/>
          <w:sz w:val="24"/>
          <w:szCs w:val="24"/>
          <w:lang w:eastAsia="es-ES_tradnl"/>
        </w:rPr>
        <w:t>ha realizado las siguientes adjudicaciones de contratos menores</w:t>
      </w:r>
      <w:r w:rsidR="00FD6B63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durante el </w:t>
      </w:r>
      <w:r w:rsidR="00FD6B63" w:rsidRPr="00FD6B63">
        <w:rPr>
          <w:rFonts w:ascii="Century Gothic" w:eastAsia="Times New Roman" w:hAnsi="Century Gothic" w:cs="Calibri"/>
          <w:b/>
          <w:bCs/>
          <w:sz w:val="24"/>
          <w:szCs w:val="24"/>
          <w:lang w:eastAsia="es-ES_tradnl"/>
        </w:rPr>
        <w:t>202</w:t>
      </w:r>
      <w:r w:rsidR="00E1033A">
        <w:rPr>
          <w:rFonts w:ascii="Century Gothic" w:eastAsia="Times New Roman" w:hAnsi="Century Gothic" w:cs="Calibri"/>
          <w:b/>
          <w:bCs/>
          <w:sz w:val="24"/>
          <w:szCs w:val="24"/>
          <w:lang w:eastAsia="es-ES_tradnl"/>
        </w:rPr>
        <w:t>4</w:t>
      </w:r>
    </w:p>
    <w:p w14:paraId="32E8EB09" w14:textId="7777777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4CBDFE45" w14:textId="7E34E9D2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Arrendamiento Oficina</w:t>
      </w:r>
    </w:p>
    <w:p w14:paraId="114E4C0B" w14:textId="51624911" w:rsidR="00FC60C8" w:rsidRDefault="00E1033A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Viertriz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SL</w:t>
      </w:r>
    </w:p>
    <w:p w14:paraId="25105152" w14:textId="7777777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42D8E4E0" w14:textId="18F858DB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Servicios de Auditoría de Cuentas Anuales </w:t>
      </w:r>
    </w:p>
    <w:p w14:paraId="5C16283A" w14:textId="3483C5FE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Suárez Cañada Auditores y Consultores SLP</w:t>
      </w:r>
    </w:p>
    <w:p w14:paraId="2B501635" w14:textId="7777777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F928C6D" w14:textId="467E072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Implantación de Plataforma de Administración y Sede Electrónica</w:t>
      </w:r>
    </w:p>
    <w:p w14:paraId="56732F9A" w14:textId="4C7FBA8A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Espúblico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Servicios para la Administración SA</w:t>
      </w:r>
    </w:p>
    <w:p w14:paraId="11DA4495" w14:textId="77777777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F66B061" w14:textId="72895BF1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Servicios de Asesoría y Gestoría Fiscal y Contable </w:t>
      </w:r>
    </w:p>
    <w:p w14:paraId="0150FA1F" w14:textId="2A9E0605" w:rsidR="00FC60C8" w:rsidRDefault="00FC60C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Gestycons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Consultores SL</w:t>
      </w:r>
    </w:p>
    <w:p w14:paraId="10CED680" w14:textId="77777777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4220C507" w14:textId="290FE524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Patrocinio Bolsas IGTM 202</w:t>
      </w:r>
      <w:r w:rsidR="00E1033A">
        <w:rPr>
          <w:rFonts w:ascii="Century Gothic" w:eastAsia="Times New Roman" w:hAnsi="Century Gothic" w:cs="Calibri"/>
          <w:sz w:val="24"/>
          <w:szCs w:val="24"/>
          <w:lang w:eastAsia="es-ES_tradnl"/>
        </w:rPr>
        <w:t>4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</w:p>
    <w:p w14:paraId="4433C010" w14:textId="647D5279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Reed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Exhibitions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Limited</w:t>
      </w:r>
      <w:proofErr w:type="spellEnd"/>
    </w:p>
    <w:p w14:paraId="74EF99F4" w14:textId="77777777" w:rsidR="00610888" w:rsidRDefault="0061088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31C26B4E" w14:textId="6086F4DB" w:rsidR="00610888" w:rsidRDefault="0061088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Torneo Italia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Acentro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Turismo GC</w:t>
      </w:r>
    </w:p>
    <w:p w14:paraId="3D5F2900" w14:textId="35255A5E" w:rsidR="00610888" w:rsidRDefault="0061088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Acentro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Turismo SPA</w:t>
      </w:r>
    </w:p>
    <w:p w14:paraId="2D2FE026" w14:textId="77777777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2044FB1D" w14:textId="76578CAB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Contratación empresa organizadora del Torneo Oficial del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European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Tour Volvo Car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Scandinavian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Mixed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202</w:t>
      </w:r>
      <w:r w:rsidR="00E1033A">
        <w:rPr>
          <w:rFonts w:ascii="Century Gothic" w:eastAsia="Times New Roman" w:hAnsi="Century Gothic" w:cs="Calibri"/>
          <w:sz w:val="24"/>
          <w:szCs w:val="24"/>
          <w:lang w:eastAsia="es-ES_tradnl"/>
        </w:rPr>
        <w:t>4</w:t>
      </w:r>
    </w:p>
    <w:p w14:paraId="2051159F" w14:textId="2398A3DA" w:rsidR="00873709" w:rsidRDefault="0061088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 w:rsidRPr="00610888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PGA EUROPEAN TOUR LTD, SWEDEN FILLIAL</w:t>
      </w:r>
    </w:p>
    <w:p w14:paraId="7A652F61" w14:textId="77777777" w:rsidR="00610888" w:rsidRPr="00610888" w:rsidRDefault="00610888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</w:p>
    <w:p w14:paraId="4AC8FB3F" w14:textId="31683707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873709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Spots Publicitarios de Gran Canaria Golf 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Movistar Plus 202</w:t>
      </w:r>
      <w:r w:rsidR="00E1033A">
        <w:rPr>
          <w:rFonts w:ascii="Century Gothic" w:eastAsia="Times New Roman" w:hAnsi="Century Gothic" w:cs="Calibri"/>
          <w:sz w:val="24"/>
          <w:szCs w:val="24"/>
          <w:lang w:eastAsia="es-ES_tradnl"/>
        </w:rPr>
        <w:t>4</w:t>
      </w:r>
    </w:p>
    <w:p w14:paraId="7C37CD64" w14:textId="4F47C8FA" w:rsidR="00873709" w:rsidRDefault="00873709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Engelman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SL</w:t>
      </w:r>
    </w:p>
    <w:p w14:paraId="064F04DB" w14:textId="77777777" w:rsidR="009C077D" w:rsidRDefault="009C077D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1C9A627" w14:textId="3C1A2754" w:rsidR="009C077D" w:rsidRDefault="009C077D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Gestión de Redes Sociales Gran Canaria Golf</w:t>
      </w:r>
    </w:p>
    <w:p w14:paraId="53121ACE" w14:textId="186D6850" w:rsidR="009C077D" w:rsidRDefault="009C077D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Ginzaga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Studio SL</w:t>
      </w:r>
    </w:p>
    <w:p w14:paraId="2AB0EFDA" w14:textId="77777777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31A02F5C" w14:textId="46212932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Feria IMEX</w:t>
      </w:r>
    </w:p>
    <w:p w14:paraId="166DBC74" w14:textId="117C7A48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Feria IBTM</w:t>
      </w:r>
    </w:p>
    <w:p w14:paraId="175C7C44" w14:textId="7A272A8F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Feria IGTM</w:t>
      </w:r>
    </w:p>
    <w:p w14:paraId="3A9F4605" w14:textId="22D90B08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Promotur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Turismo de Canarias </w:t>
      </w:r>
    </w:p>
    <w:p w14:paraId="4E41ED5C" w14:textId="77777777" w:rsidR="006F18F7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58282E38" w14:textId="636A9874" w:rsidR="006F18F7" w:rsidRPr="00A02F96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proofErr w:type="spellStart"/>
      <w:r w:rsidRPr="00A02F96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Participación</w:t>
      </w:r>
      <w:proofErr w:type="spellEnd"/>
      <w:r w:rsidRPr="00A02F96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</w:t>
      </w:r>
      <w:proofErr w:type="spellStart"/>
      <w:r w:rsidRPr="00A02F96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evento</w:t>
      </w:r>
      <w:proofErr w:type="spellEnd"/>
      <w:r w:rsidRPr="00A02F96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M&amp;</w:t>
      </w:r>
      <w:r w:rsidR="00A02F96" w:rsidRPr="00A02F96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I</w:t>
      </w:r>
      <w:r w:rsidRPr="00A02F96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Forum 202</w:t>
      </w:r>
      <w:r w:rsidR="00A02F96" w:rsidRPr="00A02F96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4 Marrakech</w:t>
      </w:r>
    </w:p>
    <w:p w14:paraId="0B11379D" w14:textId="1D1C329E" w:rsidR="006F18F7" w:rsidRPr="00500A9E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Big Worldwide Limited</w:t>
      </w:r>
    </w:p>
    <w:p w14:paraId="4B155E00" w14:textId="77777777" w:rsidR="00500A9E" w:rsidRPr="00A02F96" w:rsidRDefault="00500A9E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</w:p>
    <w:p w14:paraId="03DA9CFC" w14:textId="6C7F9601" w:rsidR="00A02F96" w:rsidRPr="00A17A3F" w:rsidRDefault="00A02F96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A17A3F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Asistencia AMW Gijón 2024  </w:t>
      </w:r>
    </w:p>
    <w:p w14:paraId="745C1D0D" w14:textId="07EACECC" w:rsidR="006F18F7" w:rsidRPr="00A17A3F" w:rsidRDefault="006F18F7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A17A3F">
        <w:rPr>
          <w:rFonts w:ascii="Century Gothic" w:eastAsia="Times New Roman" w:hAnsi="Century Gothic" w:cs="Calibri"/>
          <w:sz w:val="24"/>
          <w:szCs w:val="24"/>
          <w:lang w:eastAsia="es-ES_tradnl"/>
        </w:rPr>
        <w:t>MICE &amp; FORM INSIDE SL</w:t>
      </w:r>
    </w:p>
    <w:p w14:paraId="0ABE75C2" w14:textId="77777777" w:rsidR="00A02F96" w:rsidRPr="00A17A3F" w:rsidRDefault="00A02F96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0607D37A" w14:textId="1D08F548" w:rsidR="00A02F96" w:rsidRDefault="00A02F96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lastRenderedPageBreak/>
        <w:t xml:space="preserve">Cena II Congreso Internacional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Cancer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Pulmón en el Auditorio</w:t>
      </w:r>
    </w:p>
    <w:p w14:paraId="2504E8EE" w14:textId="7E696C68" w:rsidR="00A02F96" w:rsidRPr="00A17A3F" w:rsidRDefault="00A02F96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 w:rsidRPr="00A17A3F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Restaurante Bodegón SL</w:t>
      </w:r>
    </w:p>
    <w:p w14:paraId="552F90E8" w14:textId="77777777" w:rsidR="00F2060B" w:rsidRPr="00A17A3F" w:rsidRDefault="00F2060B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</w:p>
    <w:p w14:paraId="7E17DA4F" w14:textId="6FC37D10" w:rsidR="00F2060B" w:rsidRDefault="00F2060B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Participación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evento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The Meetings Space </w:t>
      </w:r>
      <w:proofErr w:type="spellStart"/>
      <w:r w:rsidR="00A02F96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en</w:t>
      </w:r>
      <w:proofErr w:type="spellEnd"/>
      <w:r w:rsidR="00A02F96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Cannes</w:t>
      </w:r>
    </w:p>
    <w:p w14:paraId="359AF2A0" w14:textId="2F809894" w:rsidR="00F2060B" w:rsidRDefault="00F2060B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The Meetings Space Limited</w:t>
      </w:r>
    </w:p>
    <w:p w14:paraId="38280FB1" w14:textId="77777777" w:rsidR="00A02F96" w:rsidRDefault="00A02F96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</w:p>
    <w:p w14:paraId="1ABEE4BB" w14:textId="5C5A9FAD" w:rsidR="00A02F96" w:rsidRDefault="00A02F96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Cena Gala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evento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All About People</w:t>
      </w:r>
    </w:p>
    <w:p w14:paraId="35E28411" w14:textId="73EEC008" w:rsidR="00A02F96" w:rsidRDefault="00A02F96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Tao Catering SL</w:t>
      </w:r>
    </w:p>
    <w:p w14:paraId="16612593" w14:textId="77777777" w:rsidR="00FD6B63" w:rsidRDefault="00FD6B63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</w:p>
    <w:p w14:paraId="0738234C" w14:textId="2D11A483" w:rsidR="00A02F96" w:rsidRPr="00A02F96" w:rsidRDefault="00FD6B63" w:rsidP="00A02F96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val="en-US" w:eastAsia="es-ES_tradnl"/>
        </w:rPr>
      </w:pPr>
      <w:proofErr w:type="spellStart"/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Participaci</w:t>
      </w:r>
      <w:r w:rsidR="00A02F96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ó</w:t>
      </w:r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>n</w:t>
      </w:r>
      <w:proofErr w:type="spellEnd"/>
      <w:r w:rsidRPr="00500A9E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 </w:t>
      </w:r>
      <w:r w:rsidR="00A02F96">
        <w:rPr>
          <w:rFonts w:ascii="Century Gothic" w:eastAsia="Times New Roman" w:hAnsi="Century Gothic" w:cs="Calibri"/>
          <w:sz w:val="24"/>
          <w:szCs w:val="24"/>
          <w:lang w:val="en-US" w:eastAsia="es-ES_tradnl"/>
        </w:rPr>
        <w:t xml:space="preserve">Club Associations Forum Valencia </w:t>
      </w:r>
    </w:p>
    <w:p w14:paraId="5AE6040F" w14:textId="230F5F4F" w:rsidR="00FD6B63" w:rsidRPr="00FD6B63" w:rsidRDefault="00FD6B63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Europe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Congress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sro</w:t>
      </w:r>
      <w:proofErr w:type="spellEnd"/>
    </w:p>
    <w:p w14:paraId="4A065DCC" w14:textId="77777777" w:rsidR="00F2060B" w:rsidRPr="00FD6B63" w:rsidRDefault="00F2060B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</w:p>
    <w:p w14:paraId="1FC9283A" w14:textId="28AA952C" w:rsidR="00F2060B" w:rsidRDefault="00F2060B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F2060B">
        <w:rPr>
          <w:rFonts w:ascii="Century Gothic" w:eastAsia="Times New Roman" w:hAnsi="Century Gothic" w:cs="Calibri"/>
          <w:sz w:val="24"/>
          <w:szCs w:val="24"/>
          <w:lang w:eastAsia="es-ES_tradnl"/>
        </w:rPr>
        <w:t>Gesti</w:t>
      </w:r>
      <w:r w:rsidR="00FD6B63">
        <w:rPr>
          <w:rFonts w:ascii="Century Gothic" w:eastAsia="Times New Roman" w:hAnsi="Century Gothic" w:cs="Calibri"/>
          <w:sz w:val="24"/>
          <w:szCs w:val="24"/>
          <w:lang w:eastAsia="es-ES_tradnl"/>
        </w:rPr>
        <w:t>ó</w:t>
      </w:r>
      <w:r w:rsidRPr="00F2060B">
        <w:rPr>
          <w:rFonts w:ascii="Century Gothic" w:eastAsia="Times New Roman" w:hAnsi="Century Gothic" w:cs="Calibri"/>
          <w:sz w:val="24"/>
          <w:szCs w:val="24"/>
          <w:lang w:eastAsia="es-ES_tradnl"/>
        </w:rPr>
        <w:t>n de redes sociales Prod</w:t>
      </w: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ucto MICE</w:t>
      </w:r>
    </w:p>
    <w:p w14:paraId="5B9AF9C7" w14:textId="6A4882B9" w:rsidR="00FD6B63" w:rsidRDefault="00FD6B63" w:rsidP="00E736D7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Rubén </w:t>
      </w:r>
      <w:proofErr w:type="spellStart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Ginorio</w:t>
      </w:r>
      <w:proofErr w:type="spellEnd"/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García</w:t>
      </w:r>
    </w:p>
    <w:p w14:paraId="78049156" w14:textId="77777777" w:rsidR="00FD6B63" w:rsidRPr="00F2060B" w:rsidRDefault="00FD6B63" w:rsidP="00E736D7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ES_tradnl"/>
        </w:rPr>
      </w:pPr>
    </w:p>
    <w:p w14:paraId="7BCC090E" w14:textId="77777777" w:rsidR="00E736D7" w:rsidRPr="00F2060B" w:rsidRDefault="00E736D7" w:rsidP="00476748">
      <w:pPr>
        <w:rPr>
          <w:rFonts w:ascii="Century Gothic" w:hAnsi="Century Gothic"/>
          <w:sz w:val="24"/>
        </w:rPr>
      </w:pPr>
    </w:p>
    <w:p w14:paraId="3B887D9B" w14:textId="68B9A522" w:rsidR="000B7914" w:rsidRPr="00F2060B" w:rsidRDefault="000B7914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500F6F9" w14:textId="010F7E56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A6E4E7B" w14:textId="04C5A918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DF4A595" w14:textId="1D8110E2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B717A13" w14:textId="4B653226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441B067" w14:textId="671915AA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8610814" w14:textId="4D7FC1A1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9341993" w14:textId="1EC5FF4F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CE04A8C" w14:textId="3398B653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497635A" w14:textId="3ECB14F7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FF01416" w14:textId="083F46FE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E933E2F" w14:textId="71C58EF3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30A0679" w14:textId="72A73615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3D2B393" w14:textId="153FD044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C258D94" w14:textId="57B54E8A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4A1F2D2" w14:textId="73ED244D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6B968FC9" w14:textId="0A170EEE" w:rsidR="006D6359" w:rsidRPr="00F2060B" w:rsidRDefault="006D6359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BD59D50" w14:textId="77777777" w:rsidR="006D6359" w:rsidRPr="00F2060B" w:rsidRDefault="006D6359" w:rsidP="006D6359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2B6CBE4" w14:textId="551A664E" w:rsidR="000E5243" w:rsidRPr="000E5243" w:rsidRDefault="000E5243" w:rsidP="000E5243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sectPr w:rsidR="000E5243" w:rsidRPr="000E5243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A3E8E" w14:textId="77777777" w:rsidR="006D5358" w:rsidRDefault="006D5358" w:rsidP="00F128E7">
      <w:r>
        <w:separator/>
      </w:r>
    </w:p>
  </w:endnote>
  <w:endnote w:type="continuationSeparator" w:id="0">
    <w:p w14:paraId="093FB31F" w14:textId="77777777" w:rsidR="006D5358" w:rsidRDefault="006D5358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1B404" w14:textId="77777777" w:rsidR="006D5358" w:rsidRDefault="006D5358" w:rsidP="00F128E7">
      <w:r>
        <w:separator/>
      </w:r>
    </w:p>
  </w:footnote>
  <w:footnote w:type="continuationSeparator" w:id="0">
    <w:p w14:paraId="6739AE84" w14:textId="77777777" w:rsidR="006D5358" w:rsidRDefault="006D5358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0217"/>
    <w:rsid w:val="000E5243"/>
    <w:rsid w:val="000E7F3E"/>
    <w:rsid w:val="00117704"/>
    <w:rsid w:val="00132318"/>
    <w:rsid w:val="0019327A"/>
    <w:rsid w:val="001A659F"/>
    <w:rsid w:val="001E513F"/>
    <w:rsid w:val="002012A8"/>
    <w:rsid w:val="0022705A"/>
    <w:rsid w:val="002F480A"/>
    <w:rsid w:val="003915C2"/>
    <w:rsid w:val="003B6610"/>
    <w:rsid w:val="003E067A"/>
    <w:rsid w:val="004028DD"/>
    <w:rsid w:val="00462E4B"/>
    <w:rsid w:val="00474208"/>
    <w:rsid w:val="00476748"/>
    <w:rsid w:val="00500A9E"/>
    <w:rsid w:val="00610888"/>
    <w:rsid w:val="006A702D"/>
    <w:rsid w:val="006D5358"/>
    <w:rsid w:val="006D6359"/>
    <w:rsid w:val="006F18F7"/>
    <w:rsid w:val="00794697"/>
    <w:rsid w:val="007A345E"/>
    <w:rsid w:val="007E414E"/>
    <w:rsid w:val="008736C2"/>
    <w:rsid w:val="00873709"/>
    <w:rsid w:val="0089032D"/>
    <w:rsid w:val="009B7848"/>
    <w:rsid w:val="009C077D"/>
    <w:rsid w:val="009D215A"/>
    <w:rsid w:val="00A02F96"/>
    <w:rsid w:val="00A17A3F"/>
    <w:rsid w:val="00AA318A"/>
    <w:rsid w:val="00AE112B"/>
    <w:rsid w:val="00B5007C"/>
    <w:rsid w:val="00B87B72"/>
    <w:rsid w:val="00CA4C95"/>
    <w:rsid w:val="00E00E99"/>
    <w:rsid w:val="00E1033A"/>
    <w:rsid w:val="00E355FE"/>
    <w:rsid w:val="00E736D7"/>
    <w:rsid w:val="00EE3015"/>
    <w:rsid w:val="00F128E7"/>
    <w:rsid w:val="00F2060B"/>
    <w:rsid w:val="00FC4C5C"/>
    <w:rsid w:val="00FC60C8"/>
    <w:rsid w:val="00FD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4</cp:revision>
  <cp:lastPrinted>2019-05-27T10:19:00Z</cp:lastPrinted>
  <dcterms:created xsi:type="dcterms:W3CDTF">2024-10-14T13:21:00Z</dcterms:created>
  <dcterms:modified xsi:type="dcterms:W3CDTF">2025-03-14T12:26:00Z</dcterms:modified>
</cp:coreProperties>
</file>